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FB2" w:rsidRPr="000D0FB2" w:rsidRDefault="000D0FB2" w:rsidP="000D0FB2">
      <w:pPr>
        <w:rPr>
          <w:b/>
          <w:bCs/>
          <w:u w:val="single"/>
        </w:rPr>
      </w:pPr>
      <w:r w:rsidRPr="000D0FB2">
        <w:rPr>
          <w:b/>
          <w:bCs/>
          <w:u w:val="single"/>
        </w:rPr>
        <w:t>TREŚĆ WIADOMOŚCI E-MAIL:</w:t>
      </w:r>
    </w:p>
    <w:p w:rsidR="000D0FB2" w:rsidRDefault="000D0FB2" w:rsidP="000D0FB2">
      <w:pPr>
        <w:rPr>
          <w:rFonts w:eastAsiaTheme="minorHAnsi"/>
        </w:rPr>
      </w:pPr>
      <w:r>
        <w:t>Szanowni Państwo,</w:t>
      </w:r>
    </w:p>
    <w:p w:rsidR="000D0FB2" w:rsidRDefault="000D0FB2" w:rsidP="000D0FB2">
      <w:pPr>
        <w:jc w:val="both"/>
      </w:pPr>
      <w:r>
        <w:rPr>
          <w:color w:val="000000"/>
        </w:rPr>
        <w:t xml:space="preserve">W nawiązaniu do Państwa udziału we wstępnych konsultacjach rynkowych, poprzedzających ogłoszenie postępowania o udzielenie zamówienia publicznego, którego przedmiotem będzie </w:t>
      </w:r>
      <w:r>
        <w:rPr>
          <w:b/>
          <w:bCs/>
          <w:i/>
          <w:iCs/>
          <w:color w:val="000000"/>
        </w:rPr>
        <w:t>b</w:t>
      </w:r>
      <w:r>
        <w:rPr>
          <w:b/>
          <w:bCs/>
          <w:i/>
          <w:iCs/>
        </w:rPr>
        <w:t xml:space="preserve">udowa, modernizacja i integracja systemów informatycznych i </w:t>
      </w:r>
      <w:proofErr w:type="spellStart"/>
      <w:r>
        <w:rPr>
          <w:b/>
          <w:bCs/>
          <w:i/>
          <w:iCs/>
        </w:rPr>
        <w:t>geoprzestrzennych</w:t>
      </w:r>
      <w:proofErr w:type="spellEnd"/>
      <w:r>
        <w:rPr>
          <w:b/>
          <w:bCs/>
          <w:i/>
          <w:iCs/>
        </w:rPr>
        <w:t xml:space="preserve"> do gromadzenia i przetwarzania informacji o zarządzaniu ochroną przyrody, wraz z ich wdrożeniem, niezbędnymi dokumentami, asystą techniczną oraz zapewnieniem działania wszystkich aplikacji w ramach systemu</w:t>
      </w:r>
      <w:r>
        <w:rPr>
          <w:b/>
          <w:bCs/>
        </w:rPr>
        <w:t xml:space="preserve">, </w:t>
      </w:r>
      <w:r>
        <w:rPr>
          <w:color w:val="000000"/>
        </w:rPr>
        <w:t xml:space="preserve">Zamawiający – Generalna Dyrekcja Ochrony Środowiska zwraca się z prośbą o przekazanie odpowiedzi na pytania (w załączeniu), </w:t>
      </w:r>
      <w:r>
        <w:t xml:space="preserve">mających na celu pozyskanie lub doprecyzowanie </w:t>
      </w:r>
      <w:r>
        <w:rPr>
          <w:color w:val="000000"/>
        </w:rPr>
        <w:t>informacji niezbędnych do przygotowania i przeprowadzenia planowanego postępowania.</w:t>
      </w:r>
    </w:p>
    <w:p w:rsidR="000D0FB2" w:rsidRDefault="000D0FB2" w:rsidP="000D0FB2">
      <w:r>
        <w:t>Termin nadsyłania odpowiedzi – sukcesywnie, jednak nie później niż do 21.04.2023 r.</w:t>
      </w:r>
    </w:p>
    <w:p w:rsidR="000D0FB2" w:rsidRDefault="000D0FB2" w:rsidP="000D0FB2">
      <w:r>
        <w:t>W razie jakichkolwiek wątpliwości lub pytań, proszę o kontakt.</w:t>
      </w:r>
    </w:p>
    <w:p w:rsidR="000D0FB2" w:rsidRDefault="000D0FB2" w:rsidP="000D0FB2">
      <w:pPr>
        <w:rPr>
          <w:b/>
          <w:bCs/>
          <w:u w:val="single"/>
        </w:rPr>
      </w:pPr>
    </w:p>
    <w:p w:rsidR="000D0FB2" w:rsidRDefault="000D0FB2">
      <w:pPr>
        <w:spacing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0D0FB2" w:rsidRPr="000D0FB2" w:rsidRDefault="000D0FB2" w:rsidP="000D0FB2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ZAŁĄCZNIK DO</w:t>
      </w:r>
      <w:r w:rsidRPr="000D0FB2">
        <w:rPr>
          <w:b/>
          <w:bCs/>
          <w:u w:val="single"/>
        </w:rPr>
        <w:t xml:space="preserve"> WIADOMOŚCI E-MAIL: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526507" w:rsidTr="007D5D13">
        <w:tc>
          <w:tcPr>
            <w:tcW w:w="9062" w:type="dxa"/>
            <w:shd w:val="clear" w:color="auto" w:fill="C5E0B3" w:themeFill="accent6" w:themeFillTint="66"/>
          </w:tcPr>
          <w:p w:rsidR="00526507" w:rsidRPr="00526507" w:rsidRDefault="00526507" w:rsidP="00B929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06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 w:rsidRPr="00526507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Szacowanie wartości zamówienia</w:t>
            </w:r>
            <w:r w:rsidRPr="00526507">
              <w:rPr>
                <w:rFonts w:asciiTheme="minorHAnsi" w:hAnsiTheme="minorHAnsi" w:cstheme="minorHAnsi"/>
                <w:color w:val="000000"/>
                <w:lang w:bidi="en-US"/>
              </w:rPr>
              <w:t>:</w:t>
            </w:r>
          </w:p>
        </w:tc>
      </w:tr>
    </w:tbl>
    <w:p w:rsidR="00526507" w:rsidRDefault="00526507" w:rsidP="0052650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color w:val="000000"/>
          <w:u w:val="single"/>
          <w:lang w:bidi="en-US"/>
        </w:rPr>
      </w:pPr>
    </w:p>
    <w:p w:rsidR="006F3C2E" w:rsidRDefault="006F3C2E" w:rsidP="006F3C2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bidi="en-US"/>
        </w:rPr>
      </w:pPr>
      <w:r w:rsidRPr="00526507">
        <w:rPr>
          <w:rFonts w:asciiTheme="minorHAnsi" w:hAnsiTheme="minorHAnsi" w:cstheme="minorHAnsi"/>
          <w:b/>
          <w:bCs/>
          <w:color w:val="000000"/>
          <w:u w:val="single"/>
          <w:lang w:bidi="en-US"/>
        </w:rPr>
        <w:t>Wariant A</w:t>
      </w:r>
      <w:r>
        <w:rPr>
          <w:rFonts w:asciiTheme="minorHAnsi" w:hAnsiTheme="minorHAnsi" w:cstheme="minorHAnsi"/>
          <w:color w:val="000000"/>
          <w:lang w:bidi="en-US"/>
        </w:rPr>
        <w:t xml:space="preserve"> – budowa jednego systemu „od nowa”, uwzględniającego wszystkie bazy danych;</w:t>
      </w:r>
    </w:p>
    <w:p w:rsidR="006F3C2E" w:rsidRDefault="006F3C2E" w:rsidP="006F3C2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bidi="en-US"/>
        </w:rPr>
      </w:pPr>
      <w:r w:rsidRPr="00526507">
        <w:rPr>
          <w:rFonts w:asciiTheme="minorHAnsi" w:hAnsiTheme="minorHAnsi" w:cstheme="minorHAnsi"/>
          <w:b/>
          <w:bCs/>
          <w:color w:val="000000"/>
          <w:u w:val="single"/>
          <w:lang w:bidi="en-US"/>
        </w:rPr>
        <w:t>Wariant B</w:t>
      </w:r>
      <w:r>
        <w:rPr>
          <w:rFonts w:asciiTheme="minorHAnsi" w:hAnsiTheme="minorHAnsi" w:cstheme="minorHAnsi"/>
          <w:color w:val="000000"/>
          <w:lang w:bidi="en-US"/>
        </w:rPr>
        <w:t xml:space="preserve"> – budowa systemu Natura 2000, SZOP oraz </w:t>
      </w:r>
      <w:proofErr w:type="spellStart"/>
      <w:r>
        <w:rPr>
          <w:rFonts w:asciiTheme="minorHAnsi" w:hAnsiTheme="minorHAnsi" w:cstheme="minorHAnsi"/>
          <w:color w:val="000000"/>
          <w:lang w:bidi="en-US"/>
        </w:rPr>
        <w:t>Habides</w:t>
      </w:r>
      <w:proofErr w:type="spellEnd"/>
      <w:r>
        <w:rPr>
          <w:rFonts w:asciiTheme="minorHAnsi" w:hAnsiTheme="minorHAnsi" w:cstheme="minorHAnsi"/>
          <w:color w:val="000000"/>
          <w:lang w:bidi="en-US"/>
        </w:rPr>
        <w:t xml:space="preserve"> oraz ”przepisanie” pozostałych baz danych (1:1).</w:t>
      </w:r>
    </w:p>
    <w:p w:rsidR="006F3C2E" w:rsidRDefault="00E109AF" w:rsidP="00E662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bidi="en-US"/>
        </w:rPr>
      </w:pPr>
      <w:r>
        <w:rPr>
          <w:rFonts w:asciiTheme="minorHAnsi" w:hAnsiTheme="minorHAnsi" w:cstheme="minorHAnsi"/>
          <w:color w:val="000000"/>
          <w:lang w:bidi="en-US"/>
        </w:rPr>
        <w:t xml:space="preserve">Proszę o wskazanie </w:t>
      </w:r>
      <w:r w:rsidR="00526507">
        <w:rPr>
          <w:rFonts w:asciiTheme="minorHAnsi" w:hAnsiTheme="minorHAnsi" w:cstheme="minorHAnsi"/>
          <w:color w:val="000000"/>
          <w:lang w:bidi="en-US"/>
        </w:rPr>
        <w:t>wy</w:t>
      </w:r>
      <w:r>
        <w:rPr>
          <w:rFonts w:asciiTheme="minorHAnsi" w:hAnsiTheme="minorHAnsi" w:cstheme="minorHAnsi"/>
          <w:color w:val="000000"/>
          <w:lang w:bidi="en-US"/>
        </w:rPr>
        <w:t>ceny</w:t>
      </w:r>
      <w:r w:rsidR="00526507">
        <w:rPr>
          <w:rFonts w:asciiTheme="minorHAnsi" w:hAnsiTheme="minorHAnsi" w:cstheme="minorHAnsi"/>
          <w:color w:val="000000"/>
          <w:lang w:bidi="en-US"/>
        </w:rPr>
        <w:t>,</w:t>
      </w:r>
      <w:r>
        <w:rPr>
          <w:rFonts w:asciiTheme="minorHAnsi" w:hAnsiTheme="minorHAnsi" w:cstheme="minorHAnsi"/>
          <w:color w:val="000000"/>
          <w:lang w:bidi="en-US"/>
        </w:rPr>
        <w:t xml:space="preserve"> </w:t>
      </w:r>
      <w:r w:rsidR="00526507">
        <w:rPr>
          <w:rFonts w:asciiTheme="minorHAnsi" w:hAnsiTheme="minorHAnsi" w:cstheme="minorHAnsi"/>
          <w:color w:val="000000"/>
          <w:lang w:bidi="en-US"/>
        </w:rPr>
        <w:t xml:space="preserve">dla każdego z wariantów, </w:t>
      </w:r>
      <w:r>
        <w:rPr>
          <w:rFonts w:asciiTheme="minorHAnsi" w:hAnsiTheme="minorHAnsi" w:cstheme="minorHAnsi"/>
          <w:color w:val="000000"/>
          <w:lang w:bidi="en-US"/>
        </w:rPr>
        <w:t>w podziale</w:t>
      </w:r>
      <w:r w:rsidR="00526507">
        <w:rPr>
          <w:rFonts w:asciiTheme="minorHAnsi" w:hAnsiTheme="minorHAnsi" w:cstheme="minorHAnsi"/>
          <w:color w:val="000000"/>
          <w:lang w:bidi="en-US"/>
        </w:rPr>
        <w:t xml:space="preserve"> na</w:t>
      </w:r>
      <w:r>
        <w:rPr>
          <w:rFonts w:asciiTheme="minorHAnsi" w:hAnsiTheme="minorHAnsi" w:cstheme="minorHAnsi"/>
          <w:color w:val="000000"/>
          <w:lang w:bidi="en-US"/>
        </w:rPr>
        <w:t>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63"/>
        <w:gridCol w:w="2781"/>
        <w:gridCol w:w="2781"/>
      </w:tblGrid>
      <w:tr w:rsidR="00B92990" w:rsidTr="007D5D13">
        <w:trPr>
          <w:trHeight w:val="384"/>
        </w:trPr>
        <w:tc>
          <w:tcPr>
            <w:tcW w:w="3363" w:type="dxa"/>
            <w:shd w:val="clear" w:color="auto" w:fill="D9D9D9" w:themeFill="background1" w:themeFillShade="D9"/>
            <w:vAlign w:val="center"/>
          </w:tcPr>
          <w:p w:rsidR="00B92990" w:rsidRPr="007D5D13" w:rsidRDefault="00B92990" w:rsidP="007D5D1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Informacja</w:t>
            </w:r>
          </w:p>
        </w:tc>
        <w:tc>
          <w:tcPr>
            <w:tcW w:w="2781" w:type="dxa"/>
            <w:shd w:val="clear" w:color="auto" w:fill="D9D9D9" w:themeFill="background1" w:themeFillShade="D9"/>
            <w:vAlign w:val="center"/>
          </w:tcPr>
          <w:p w:rsidR="00B92990" w:rsidRPr="007D5D13" w:rsidRDefault="00B92990" w:rsidP="007D5D1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Wariant A</w:t>
            </w:r>
          </w:p>
        </w:tc>
        <w:tc>
          <w:tcPr>
            <w:tcW w:w="2781" w:type="dxa"/>
            <w:shd w:val="clear" w:color="auto" w:fill="D9D9D9" w:themeFill="background1" w:themeFillShade="D9"/>
            <w:vAlign w:val="center"/>
          </w:tcPr>
          <w:p w:rsidR="00B92990" w:rsidRPr="007D5D13" w:rsidRDefault="00B92990" w:rsidP="007D5D1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Wariant B</w:t>
            </w:r>
          </w:p>
        </w:tc>
      </w:tr>
      <w:tr w:rsidR="00B92990" w:rsidTr="00B92990">
        <w:tc>
          <w:tcPr>
            <w:tcW w:w="3363" w:type="dxa"/>
          </w:tcPr>
          <w:p w:rsidR="00B92990" w:rsidRPr="00B92990" w:rsidRDefault="00B92990" w:rsidP="007D5D1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Wartość zamówienia netto (zł),</w:t>
            </w:r>
            <w:r>
              <w:rPr>
                <w:rFonts w:asciiTheme="minorHAnsi" w:hAnsiTheme="minorHAnsi" w:cstheme="minorHAnsi"/>
                <w:color w:val="000000"/>
                <w:lang w:bidi="en-US"/>
              </w:rPr>
              <w:br/>
              <w:t>z uwzględnieniem standardowego okresu gwarancji (wskazać w miesiącach)</w:t>
            </w:r>
          </w:p>
        </w:tc>
        <w:tc>
          <w:tcPr>
            <w:tcW w:w="2781" w:type="dxa"/>
          </w:tcPr>
          <w:p w:rsidR="00B92990" w:rsidRDefault="00B92990" w:rsidP="00B9299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….zł</w:t>
            </w:r>
          </w:p>
          <w:p w:rsidR="00B92990" w:rsidRPr="00B92990" w:rsidRDefault="00B92990" w:rsidP="00B9299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długość gwarancji: …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msc</w:t>
            </w:r>
            <w:proofErr w:type="spellEnd"/>
          </w:p>
        </w:tc>
        <w:tc>
          <w:tcPr>
            <w:tcW w:w="2781" w:type="dxa"/>
          </w:tcPr>
          <w:p w:rsidR="00B92990" w:rsidRDefault="00B92990" w:rsidP="00B9299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….zł</w:t>
            </w:r>
          </w:p>
          <w:p w:rsidR="00B92990" w:rsidRPr="00B92990" w:rsidRDefault="00B92990" w:rsidP="00B9299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długość gwarancji: …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msc</w:t>
            </w:r>
            <w:proofErr w:type="spellEnd"/>
          </w:p>
        </w:tc>
      </w:tr>
      <w:tr w:rsidR="00B92990" w:rsidTr="00B92990">
        <w:tc>
          <w:tcPr>
            <w:tcW w:w="3363" w:type="dxa"/>
          </w:tcPr>
          <w:p w:rsidR="00B92990" w:rsidRPr="00B92990" w:rsidRDefault="00B92990" w:rsidP="007D5D1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Wartość zamówienia netto (zł),</w:t>
            </w:r>
            <w:r>
              <w:rPr>
                <w:rFonts w:asciiTheme="minorHAnsi" w:hAnsiTheme="minorHAnsi" w:cstheme="minorHAnsi"/>
                <w:color w:val="000000"/>
                <w:lang w:bidi="en-US"/>
              </w:rPr>
              <w:br/>
              <w:t>z uwzględnieniem standardowego okresu gwarancji (wskazać w miesiącach) oraz standardowym czasem trwania asysty technicznej (wskazać w miesiącach)</w:t>
            </w:r>
          </w:p>
        </w:tc>
        <w:tc>
          <w:tcPr>
            <w:tcW w:w="2781" w:type="dxa"/>
          </w:tcPr>
          <w:p w:rsidR="008B7ADB" w:rsidRDefault="008B7ADB" w:rsidP="008B7A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….zł</w:t>
            </w:r>
          </w:p>
          <w:p w:rsidR="008B7ADB" w:rsidRDefault="008B7ADB" w:rsidP="008B7A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długość gwarancji: …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msc</w:t>
            </w:r>
            <w:proofErr w:type="spellEnd"/>
            <w:r w:rsidRPr="00B92990">
              <w:rPr>
                <w:rFonts w:asciiTheme="minorHAnsi" w:hAnsiTheme="minorHAnsi" w:cstheme="minorHAnsi"/>
                <w:color w:val="000000"/>
                <w:lang w:bidi="en-US"/>
              </w:rPr>
              <w:t xml:space="preserve"> </w:t>
            </w:r>
          </w:p>
          <w:p w:rsidR="008B7ADB" w:rsidRPr="00B92990" w:rsidRDefault="008B7ADB" w:rsidP="008B7A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 xml:space="preserve">długość asysty: …..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msc</w:t>
            </w:r>
            <w:proofErr w:type="spellEnd"/>
          </w:p>
        </w:tc>
        <w:tc>
          <w:tcPr>
            <w:tcW w:w="2781" w:type="dxa"/>
          </w:tcPr>
          <w:p w:rsidR="008B7ADB" w:rsidRDefault="008B7ADB" w:rsidP="008B7A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….zł</w:t>
            </w:r>
          </w:p>
          <w:p w:rsidR="008B7ADB" w:rsidRDefault="008B7ADB" w:rsidP="008B7A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długość gwarancji: …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msc</w:t>
            </w:r>
            <w:proofErr w:type="spellEnd"/>
            <w:r w:rsidRPr="00B92990">
              <w:rPr>
                <w:rFonts w:asciiTheme="minorHAnsi" w:hAnsiTheme="minorHAnsi" w:cstheme="minorHAnsi"/>
                <w:color w:val="000000"/>
                <w:lang w:bidi="en-US"/>
              </w:rPr>
              <w:t xml:space="preserve"> </w:t>
            </w:r>
          </w:p>
          <w:p w:rsidR="00B92990" w:rsidRPr="00B92990" w:rsidRDefault="008B7ADB" w:rsidP="008B7A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 xml:space="preserve">długość asysty: …..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msc</w:t>
            </w:r>
            <w:proofErr w:type="spellEnd"/>
          </w:p>
        </w:tc>
      </w:tr>
      <w:tr w:rsidR="008B7ADB" w:rsidTr="007D5D13">
        <w:trPr>
          <w:trHeight w:val="1446"/>
        </w:trPr>
        <w:tc>
          <w:tcPr>
            <w:tcW w:w="3363" w:type="dxa"/>
          </w:tcPr>
          <w:p w:rsidR="008B7ADB" w:rsidRDefault="008B7ADB" w:rsidP="007D5D1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bidi="en-US"/>
              </w:rPr>
            </w:pPr>
            <w:r w:rsidRPr="008B7ADB">
              <w:rPr>
                <w:rFonts w:asciiTheme="minorHAnsi" w:hAnsiTheme="minorHAnsi" w:cstheme="minorHAnsi"/>
                <w:color w:val="000000"/>
                <w:lang w:bidi="en-US"/>
              </w:rPr>
              <w:t>inne składowe mające wpływ na wartość zamówienia (wyszczególnienie pozycji z wartością zł netto lub % liczony od wartości zamówienia netto)</w:t>
            </w:r>
          </w:p>
        </w:tc>
        <w:tc>
          <w:tcPr>
            <w:tcW w:w="2781" w:type="dxa"/>
          </w:tcPr>
          <w:p w:rsidR="008B7ADB" w:rsidRDefault="008B7ADB" w:rsidP="008B7AD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5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 w:rsidRPr="008B7ADB">
              <w:rPr>
                <w:rFonts w:asciiTheme="minorHAnsi" w:hAnsiTheme="minorHAnsi" w:cstheme="minorHAnsi"/>
                <w:color w:val="000000"/>
                <w:lang w:bidi="en-US"/>
              </w:rPr>
              <w:t>….. - … zł / ....%</w:t>
            </w:r>
            <w:r>
              <w:rPr>
                <w:rFonts w:asciiTheme="minorHAnsi" w:hAnsiTheme="minorHAnsi" w:cstheme="minorHAnsi"/>
                <w:color w:val="000000"/>
                <w:lang w:bidi="en-US"/>
              </w:rPr>
              <w:t>;</w:t>
            </w:r>
          </w:p>
          <w:p w:rsidR="008B7ADB" w:rsidRDefault="008B7ADB" w:rsidP="008B7AD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5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 w:rsidRPr="008B7ADB">
              <w:rPr>
                <w:rFonts w:asciiTheme="minorHAnsi" w:hAnsiTheme="minorHAnsi" w:cstheme="minorHAnsi"/>
                <w:color w:val="000000"/>
                <w:lang w:bidi="en-US"/>
              </w:rPr>
              <w:t>….. - … zł / ....%</w:t>
            </w:r>
            <w:r>
              <w:rPr>
                <w:rFonts w:asciiTheme="minorHAnsi" w:hAnsiTheme="minorHAnsi" w:cstheme="minorHAnsi"/>
                <w:color w:val="000000"/>
                <w:lang w:bidi="en-US"/>
              </w:rPr>
              <w:t>;</w:t>
            </w:r>
          </w:p>
          <w:p w:rsidR="008B7ADB" w:rsidRPr="008B7ADB" w:rsidRDefault="008B7ADB" w:rsidP="008B7AD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5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….</w:t>
            </w:r>
          </w:p>
        </w:tc>
        <w:tc>
          <w:tcPr>
            <w:tcW w:w="2781" w:type="dxa"/>
          </w:tcPr>
          <w:p w:rsidR="008B7ADB" w:rsidRDefault="008B7ADB" w:rsidP="008B7AD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15" w:hanging="425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 w:rsidRPr="008B7ADB">
              <w:rPr>
                <w:rFonts w:asciiTheme="minorHAnsi" w:hAnsiTheme="minorHAnsi" w:cstheme="minorHAnsi"/>
                <w:color w:val="000000"/>
                <w:lang w:bidi="en-US"/>
              </w:rPr>
              <w:t>….. - … zł / ....%</w:t>
            </w:r>
            <w:r>
              <w:rPr>
                <w:rFonts w:asciiTheme="minorHAnsi" w:hAnsiTheme="minorHAnsi" w:cstheme="minorHAnsi"/>
                <w:color w:val="000000"/>
                <w:lang w:bidi="en-US"/>
              </w:rPr>
              <w:t>;</w:t>
            </w:r>
          </w:p>
          <w:p w:rsidR="008B7ADB" w:rsidRDefault="008B7ADB" w:rsidP="008B7AD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15" w:hanging="425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 w:rsidRPr="008B7ADB">
              <w:rPr>
                <w:rFonts w:asciiTheme="minorHAnsi" w:hAnsiTheme="minorHAnsi" w:cstheme="minorHAnsi"/>
                <w:color w:val="000000"/>
                <w:lang w:bidi="en-US"/>
              </w:rPr>
              <w:t>….. - … zł / ....%;</w:t>
            </w:r>
          </w:p>
          <w:p w:rsidR="008B7ADB" w:rsidRPr="008B7ADB" w:rsidRDefault="008B7ADB" w:rsidP="008B7AD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15" w:hanging="425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……</w:t>
            </w:r>
          </w:p>
        </w:tc>
      </w:tr>
    </w:tbl>
    <w:p w:rsidR="00526507" w:rsidRPr="00526507" w:rsidRDefault="00526507" w:rsidP="00526507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bidi="en-US"/>
        </w:rPr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526507" w:rsidTr="007D5D13">
        <w:trPr>
          <w:trHeight w:val="314"/>
        </w:trPr>
        <w:tc>
          <w:tcPr>
            <w:tcW w:w="9062" w:type="dxa"/>
            <w:shd w:val="clear" w:color="auto" w:fill="C5E0B3" w:themeFill="accent6" w:themeFillTint="66"/>
          </w:tcPr>
          <w:p w:rsidR="00526507" w:rsidRPr="00526507" w:rsidRDefault="00526507" w:rsidP="00B929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06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Terminy</w:t>
            </w:r>
            <w:r w:rsidRPr="00526507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:</w:t>
            </w:r>
          </w:p>
        </w:tc>
      </w:tr>
    </w:tbl>
    <w:p w:rsidR="00526507" w:rsidRDefault="00526507" w:rsidP="0052650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lang w:bidi="en-US"/>
        </w:rPr>
      </w:pPr>
      <w:r w:rsidRPr="00526507">
        <w:rPr>
          <w:rFonts w:asciiTheme="minorHAnsi" w:hAnsiTheme="minorHAnsi" w:cstheme="minorHAnsi"/>
          <w:color w:val="000000"/>
          <w:lang w:bidi="en-US"/>
        </w:rPr>
        <w:t xml:space="preserve">Proszę o </w:t>
      </w:r>
      <w:r>
        <w:rPr>
          <w:rFonts w:asciiTheme="minorHAnsi" w:hAnsiTheme="minorHAnsi" w:cstheme="minorHAnsi"/>
          <w:color w:val="000000"/>
          <w:lang w:bidi="en-US"/>
        </w:rPr>
        <w:t xml:space="preserve">wskazanie poniższych informacji, dla </w:t>
      </w:r>
      <w:r w:rsidR="00B92990">
        <w:rPr>
          <w:rFonts w:asciiTheme="minorHAnsi" w:hAnsiTheme="minorHAnsi" w:cstheme="minorHAnsi"/>
          <w:color w:val="000000"/>
          <w:lang w:bidi="en-US"/>
        </w:rPr>
        <w:t>każdego z wariantów</w:t>
      </w:r>
      <w:r>
        <w:rPr>
          <w:rFonts w:asciiTheme="minorHAnsi" w:hAnsiTheme="minorHAnsi" w:cstheme="minorHAnsi"/>
          <w:color w:val="000000"/>
          <w:lang w:bidi="en-US"/>
        </w:rPr>
        <w:t>:</w:t>
      </w:r>
    </w:p>
    <w:p w:rsidR="007D5D13" w:rsidRDefault="007D5D13" w:rsidP="0052650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lang w:bidi="en-US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63"/>
        <w:gridCol w:w="2781"/>
        <w:gridCol w:w="2781"/>
      </w:tblGrid>
      <w:tr w:rsidR="007D5D13" w:rsidTr="00723A00">
        <w:trPr>
          <w:trHeight w:val="384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5D13" w:rsidRPr="007D5D13" w:rsidRDefault="007D5D13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Informacja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5D13" w:rsidRPr="007D5D13" w:rsidRDefault="007D5D13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Wariant A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5D13" w:rsidRPr="007D5D13" w:rsidRDefault="007D5D13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Wariant B</w:t>
            </w:r>
          </w:p>
        </w:tc>
      </w:tr>
      <w:tr w:rsidR="00723A00" w:rsidTr="00237856">
        <w:trPr>
          <w:trHeight w:val="384"/>
        </w:trPr>
        <w:tc>
          <w:tcPr>
            <w:tcW w:w="8925" w:type="dxa"/>
            <w:gridSpan w:val="3"/>
            <w:shd w:val="clear" w:color="auto" w:fill="auto"/>
            <w:vAlign w:val="center"/>
          </w:tcPr>
          <w:p w:rsidR="00723A00" w:rsidRPr="007D5D13" w:rsidRDefault="00723A00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lang w:bidi="en-US"/>
              </w:rPr>
              <w:t>Termin realizacji</w:t>
            </w:r>
          </w:p>
        </w:tc>
      </w:tr>
      <w:tr w:rsidR="00723A00" w:rsidTr="00723A00">
        <w:trPr>
          <w:trHeight w:val="384"/>
        </w:trPr>
        <w:tc>
          <w:tcPr>
            <w:tcW w:w="3363" w:type="dxa"/>
            <w:shd w:val="clear" w:color="auto" w:fill="auto"/>
            <w:vAlign w:val="center"/>
          </w:tcPr>
          <w:p w:rsidR="00723A00" w:rsidRPr="007D5D13" w:rsidRDefault="00723A00" w:rsidP="00723A00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Minimalny</w:t>
            </w:r>
            <w:r w:rsidRPr="00723A00">
              <w:rPr>
                <w:rFonts w:asciiTheme="minorHAnsi" w:hAnsiTheme="minorHAnsi" w:cstheme="minorHAnsi"/>
                <w:color w:val="000000"/>
                <w:lang w:bidi="en-US"/>
              </w:rPr>
              <w:t xml:space="preserve"> czas realizacji zamówienia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723A00" w:rsidRPr="007D5D13" w:rsidRDefault="00723A00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723A00" w:rsidRPr="007D5D13" w:rsidRDefault="00723A00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</w:p>
        </w:tc>
      </w:tr>
      <w:tr w:rsidR="00723A00" w:rsidTr="00723A00">
        <w:trPr>
          <w:trHeight w:val="384"/>
        </w:trPr>
        <w:tc>
          <w:tcPr>
            <w:tcW w:w="3363" w:type="dxa"/>
            <w:shd w:val="clear" w:color="auto" w:fill="auto"/>
            <w:vAlign w:val="center"/>
          </w:tcPr>
          <w:p w:rsidR="00723A00" w:rsidRPr="00723A00" w:rsidRDefault="00723A00" w:rsidP="00723A00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Maksymalny czas realizacji zamówienia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723A00" w:rsidRPr="007D5D13" w:rsidRDefault="00723A00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723A00" w:rsidRPr="007D5D13" w:rsidRDefault="00723A00" w:rsidP="00A83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</w:pPr>
          </w:p>
        </w:tc>
      </w:tr>
    </w:tbl>
    <w:p w:rsidR="001D463E" w:rsidRDefault="001D463E">
      <w:r>
        <w:br w:type="page"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63"/>
        <w:gridCol w:w="2781"/>
        <w:gridCol w:w="2781"/>
      </w:tblGrid>
      <w:tr w:rsidR="007D5D13" w:rsidTr="00E12B72">
        <w:tc>
          <w:tcPr>
            <w:tcW w:w="8925" w:type="dxa"/>
            <w:gridSpan w:val="3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lang w:bidi="en-US"/>
              </w:rPr>
            </w:pPr>
            <w:r w:rsidRPr="007D5D13">
              <w:rPr>
                <w:rFonts w:asciiTheme="minorHAnsi" w:hAnsiTheme="minorHAnsi" w:cstheme="minorHAnsi"/>
                <w:b/>
                <w:bCs/>
                <w:color w:val="FF0000"/>
                <w:lang w:bidi="en-US"/>
              </w:rPr>
              <w:lastRenderedPageBreak/>
              <w:t>Asysta techniczna</w:t>
            </w:r>
          </w:p>
        </w:tc>
      </w:tr>
      <w:tr w:rsidR="007D5D13" w:rsidTr="00A83762">
        <w:tc>
          <w:tcPr>
            <w:tcW w:w="3363" w:type="dxa"/>
          </w:tcPr>
          <w:p w:rsidR="007D5D13" w:rsidRPr="00B92990" w:rsidRDefault="007D5D13" w:rsidP="00A837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Maksymalny możliwy do zaoferowanie okres asysty technicznej (w miesiącach)</w:t>
            </w:r>
          </w:p>
        </w:tc>
        <w:tc>
          <w:tcPr>
            <w:tcW w:w="2781" w:type="dxa"/>
          </w:tcPr>
          <w:p w:rsidR="007D5D13" w:rsidRPr="00B92990" w:rsidRDefault="007D5D13" w:rsidP="00A8376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  <w:tc>
          <w:tcPr>
            <w:tcW w:w="2781" w:type="dxa"/>
          </w:tcPr>
          <w:p w:rsidR="007D5D13" w:rsidRPr="00B92990" w:rsidRDefault="007D5D13" w:rsidP="00A8376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</w:tr>
      <w:tr w:rsidR="007D5D13" w:rsidTr="00A83762">
        <w:tc>
          <w:tcPr>
            <w:tcW w:w="3363" w:type="dxa"/>
          </w:tcPr>
          <w:p w:rsidR="007D5D13" w:rsidRDefault="007D5D13" w:rsidP="00A837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 xml:space="preserve">Cena 1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bidi="en-US"/>
              </w:rPr>
              <w:t>rgb</w:t>
            </w:r>
            <w:proofErr w:type="spellEnd"/>
            <w:r>
              <w:rPr>
                <w:rFonts w:asciiTheme="minorHAnsi" w:hAnsiTheme="minorHAnsi" w:cstheme="minorHAnsi"/>
                <w:color w:val="000000"/>
                <w:lang w:bidi="en-US"/>
              </w:rPr>
              <w:t xml:space="preserve"> asysty netto przy maksymalny okresie jej trwania lub % od wartości zamówienia netto </w:t>
            </w: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</w:tr>
      <w:tr w:rsidR="007D5D13" w:rsidTr="00A83762">
        <w:tc>
          <w:tcPr>
            <w:tcW w:w="3363" w:type="dxa"/>
          </w:tcPr>
          <w:p w:rsidR="007D5D13" w:rsidRDefault="007D5D13" w:rsidP="00A837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 xml:space="preserve">Zakres prac w ramach asysty technicznej </w:t>
            </w: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</w:tr>
      <w:tr w:rsidR="007D5D13" w:rsidTr="00FB69C7">
        <w:tc>
          <w:tcPr>
            <w:tcW w:w="8925" w:type="dxa"/>
            <w:gridSpan w:val="3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lang w:bidi="en-US"/>
              </w:rPr>
              <w:t>Gwarancja</w:t>
            </w:r>
          </w:p>
        </w:tc>
      </w:tr>
      <w:tr w:rsidR="007D5D13" w:rsidTr="00A83762">
        <w:tc>
          <w:tcPr>
            <w:tcW w:w="3363" w:type="dxa"/>
          </w:tcPr>
          <w:p w:rsidR="007D5D13" w:rsidRPr="00B92990" w:rsidRDefault="007D5D13" w:rsidP="007D5D1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 xml:space="preserve">Maksymalny możliwy do zaoferowanie okres gwarancji </w:t>
            </w:r>
            <w:r>
              <w:rPr>
                <w:rFonts w:asciiTheme="minorHAnsi" w:hAnsiTheme="minorHAnsi" w:cstheme="minorHAnsi"/>
                <w:color w:val="000000"/>
                <w:lang w:bidi="en-US"/>
              </w:rPr>
              <w:br/>
              <w:t>(w miesiącach)</w:t>
            </w:r>
          </w:p>
        </w:tc>
        <w:tc>
          <w:tcPr>
            <w:tcW w:w="2781" w:type="dxa"/>
          </w:tcPr>
          <w:p w:rsidR="007D5D13" w:rsidRPr="00B92990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</w:tr>
      <w:tr w:rsidR="007D5D13" w:rsidTr="00A83762">
        <w:tc>
          <w:tcPr>
            <w:tcW w:w="3363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Wartość % za maksymalną gwarancję, liczoną od wartości zamówienia netto</w:t>
            </w: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</w:tr>
      <w:tr w:rsidR="007D5D13" w:rsidTr="00A83762">
        <w:tc>
          <w:tcPr>
            <w:tcW w:w="3363" w:type="dxa"/>
          </w:tcPr>
          <w:p w:rsidR="007D5D13" w:rsidRPr="007D5D13" w:rsidRDefault="00723A00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color w:val="000000"/>
                <w:lang w:bidi="en-US"/>
              </w:rPr>
              <w:t>Zakres gwarancji</w:t>
            </w: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  <w:tc>
          <w:tcPr>
            <w:tcW w:w="2781" w:type="dxa"/>
          </w:tcPr>
          <w:p w:rsidR="007D5D13" w:rsidRPr="007D5D13" w:rsidRDefault="007D5D13" w:rsidP="007D5D1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</w:p>
        </w:tc>
      </w:tr>
    </w:tbl>
    <w:p w:rsidR="00723A00" w:rsidRPr="00526507" w:rsidRDefault="00723A00" w:rsidP="00723A00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bidi="en-US"/>
        </w:rPr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723A00" w:rsidTr="00A83762">
        <w:trPr>
          <w:trHeight w:val="314"/>
        </w:trPr>
        <w:tc>
          <w:tcPr>
            <w:tcW w:w="9062" w:type="dxa"/>
            <w:shd w:val="clear" w:color="auto" w:fill="C5E0B3" w:themeFill="accent6" w:themeFillTint="66"/>
          </w:tcPr>
          <w:p w:rsidR="00723A00" w:rsidRPr="00526507" w:rsidRDefault="00723A00" w:rsidP="00A8376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06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Realizacja zamówienia</w:t>
            </w:r>
            <w:r w:rsidRPr="00526507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:</w:t>
            </w:r>
          </w:p>
        </w:tc>
      </w:tr>
    </w:tbl>
    <w:p w:rsidR="00B92990" w:rsidRDefault="00723A00" w:rsidP="00723A0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bidi="en-US"/>
        </w:rPr>
      </w:pPr>
      <w:r w:rsidRPr="00723A00">
        <w:rPr>
          <w:rFonts w:asciiTheme="minorHAnsi" w:hAnsiTheme="minorHAnsi" w:cstheme="minorHAnsi"/>
          <w:color w:val="000000"/>
          <w:lang w:bidi="en-US"/>
        </w:rPr>
        <w:t xml:space="preserve">Proszę o wskazanie </w:t>
      </w:r>
      <w:r>
        <w:rPr>
          <w:rFonts w:asciiTheme="minorHAnsi" w:hAnsiTheme="minorHAnsi" w:cstheme="minorHAnsi"/>
          <w:color w:val="000000"/>
          <w:lang w:bidi="en-US"/>
        </w:rPr>
        <w:t xml:space="preserve">wstępnego harmonogramu realizacji umowy (etapy / </w:t>
      </w:r>
      <w:r w:rsidRPr="00723A00">
        <w:rPr>
          <w:rFonts w:asciiTheme="minorHAnsi" w:hAnsiTheme="minorHAnsi" w:cstheme="minorHAnsi"/>
          <w:color w:val="000000"/>
          <w:lang w:bidi="en-US"/>
        </w:rPr>
        <w:t>kamieni</w:t>
      </w:r>
      <w:r>
        <w:rPr>
          <w:rFonts w:asciiTheme="minorHAnsi" w:hAnsiTheme="minorHAnsi" w:cstheme="minorHAnsi"/>
          <w:color w:val="000000"/>
          <w:lang w:bidi="en-US"/>
        </w:rPr>
        <w:t>e</w:t>
      </w:r>
      <w:r w:rsidRPr="00723A00">
        <w:rPr>
          <w:rFonts w:asciiTheme="minorHAnsi" w:hAnsiTheme="minorHAnsi" w:cstheme="minorHAnsi"/>
          <w:color w:val="000000"/>
          <w:lang w:bidi="en-US"/>
        </w:rPr>
        <w:t xml:space="preserve"> milow</w:t>
      </w:r>
      <w:r>
        <w:rPr>
          <w:rFonts w:asciiTheme="minorHAnsi" w:hAnsiTheme="minorHAnsi" w:cstheme="minorHAnsi"/>
          <w:color w:val="000000"/>
          <w:lang w:bidi="en-US"/>
        </w:rPr>
        <w:t>e/ sprinty np. analiza przedwdrożeniowa - … miesięcy, odbiór systemu - …miesięcy, szkolenia -… itp.</w:t>
      </w:r>
      <w:r w:rsidRPr="00723A00">
        <w:rPr>
          <w:rFonts w:asciiTheme="minorHAnsi" w:hAnsiTheme="minorHAnsi" w:cstheme="minorHAnsi"/>
          <w:color w:val="000000"/>
          <w:lang w:bidi="en-US"/>
        </w:rPr>
        <w:t>)</w:t>
      </w:r>
      <w:r>
        <w:rPr>
          <w:rFonts w:asciiTheme="minorHAnsi" w:hAnsiTheme="minorHAnsi" w:cstheme="minorHAnsi"/>
          <w:color w:val="000000"/>
          <w:lang w:bidi="en-US"/>
        </w:rPr>
        <w:t xml:space="preserve"> </w:t>
      </w:r>
      <w:r w:rsidRPr="00723A00">
        <w:rPr>
          <w:rFonts w:asciiTheme="minorHAnsi" w:hAnsiTheme="minorHAnsi" w:cstheme="minorHAnsi"/>
          <w:color w:val="000000"/>
          <w:lang w:bidi="en-US"/>
        </w:rPr>
        <w:t>i płatności</w:t>
      </w:r>
      <w:r>
        <w:rPr>
          <w:rFonts w:asciiTheme="minorHAnsi" w:hAnsiTheme="minorHAnsi" w:cstheme="minorHAnsi"/>
          <w:color w:val="000000"/>
          <w:lang w:bidi="en-US"/>
        </w:rPr>
        <w:t xml:space="preserve"> częściowych w %, liczonych od wartości zamówienia netto</w:t>
      </w:r>
      <w:r w:rsidRPr="00723A00">
        <w:rPr>
          <w:rFonts w:asciiTheme="minorHAnsi" w:hAnsiTheme="minorHAnsi" w:cstheme="minorHAnsi"/>
          <w:color w:val="000000"/>
          <w:lang w:bidi="en-US"/>
        </w:rPr>
        <w:t>;</w:t>
      </w:r>
    </w:p>
    <w:p w:rsidR="00B65FC7" w:rsidRPr="00B65FC7" w:rsidRDefault="00723A00" w:rsidP="00B65FC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bidi="en-US"/>
        </w:rPr>
      </w:pPr>
      <w:r>
        <w:rPr>
          <w:rFonts w:asciiTheme="minorHAnsi" w:hAnsiTheme="minorHAnsi" w:cstheme="minorHAnsi"/>
          <w:color w:val="000000"/>
          <w:lang w:bidi="en-US"/>
        </w:rPr>
        <w:t>SLA – jakie błędy / awarie i czas ich realizacji</w:t>
      </w:r>
      <w:r w:rsidR="00B65FC7">
        <w:rPr>
          <w:rFonts w:asciiTheme="minorHAnsi" w:hAnsiTheme="minorHAnsi" w:cstheme="minorHAnsi"/>
          <w:color w:val="000000"/>
          <w:lang w:bidi="en-US"/>
        </w:rPr>
        <w:t>.</w:t>
      </w:r>
    </w:p>
    <w:p w:rsidR="00E66263" w:rsidRDefault="00E66263" w:rsidP="00E66263">
      <w:pPr>
        <w:pStyle w:val="Teksttreci0"/>
        <w:shd w:val="clear" w:color="auto" w:fill="auto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1D463E" w:rsidTr="00A83762">
        <w:tc>
          <w:tcPr>
            <w:tcW w:w="9062" w:type="dxa"/>
            <w:shd w:val="clear" w:color="auto" w:fill="C5E0B3" w:themeFill="accent6" w:themeFillTint="66"/>
          </w:tcPr>
          <w:p w:rsidR="001D463E" w:rsidRPr="00526507" w:rsidRDefault="001D463E" w:rsidP="00A8376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06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Warunki udziału w postępowaniu i kryteria oceny ofert</w:t>
            </w:r>
            <w:r w:rsidRPr="00526507">
              <w:rPr>
                <w:rFonts w:asciiTheme="minorHAnsi" w:hAnsiTheme="minorHAnsi" w:cstheme="minorHAnsi"/>
                <w:color w:val="000000"/>
                <w:lang w:bidi="en-US"/>
              </w:rPr>
              <w:t>:</w:t>
            </w:r>
          </w:p>
        </w:tc>
      </w:tr>
    </w:tbl>
    <w:p w:rsidR="001D463E" w:rsidRDefault="001D463E" w:rsidP="001D46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bidi="en-US"/>
        </w:rPr>
      </w:pPr>
      <w:r>
        <w:rPr>
          <w:rFonts w:asciiTheme="minorHAnsi" w:hAnsiTheme="minorHAnsi" w:cstheme="minorHAnsi"/>
          <w:color w:val="000000"/>
          <w:lang w:bidi="en-US"/>
        </w:rPr>
        <w:t>j</w:t>
      </w:r>
      <w:r w:rsidRPr="001D463E">
        <w:rPr>
          <w:rFonts w:asciiTheme="minorHAnsi" w:hAnsiTheme="minorHAnsi" w:cstheme="minorHAnsi"/>
          <w:color w:val="000000"/>
          <w:lang w:bidi="en-US"/>
        </w:rPr>
        <w:t xml:space="preserve">akim doświadczeniem powinien </w:t>
      </w:r>
      <w:r>
        <w:rPr>
          <w:rFonts w:asciiTheme="minorHAnsi" w:hAnsiTheme="minorHAnsi" w:cstheme="minorHAnsi"/>
          <w:color w:val="000000"/>
          <w:lang w:bidi="en-US"/>
        </w:rPr>
        <w:t>wykazać się Wykonawca;</w:t>
      </w:r>
    </w:p>
    <w:p w:rsidR="001D463E" w:rsidRDefault="001D463E" w:rsidP="001D46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bidi="en-US"/>
        </w:rPr>
      </w:pPr>
      <w:r>
        <w:rPr>
          <w:rFonts w:asciiTheme="minorHAnsi" w:hAnsiTheme="minorHAnsi" w:cstheme="minorHAnsi"/>
          <w:color w:val="000000"/>
          <w:lang w:bidi="en-US"/>
        </w:rPr>
        <w:t>jakimi kwalifikacjami i uprawnieniami powinna legitymować się kadra</w:t>
      </w:r>
      <w:r w:rsidR="00A95709">
        <w:rPr>
          <w:rFonts w:asciiTheme="minorHAnsi" w:hAnsiTheme="minorHAnsi" w:cstheme="minorHAnsi"/>
          <w:color w:val="000000"/>
          <w:lang w:bidi="en-US"/>
        </w:rPr>
        <w:t xml:space="preserve"> Wykonawcy</w:t>
      </w:r>
      <w:r>
        <w:rPr>
          <w:rFonts w:asciiTheme="minorHAnsi" w:hAnsiTheme="minorHAnsi" w:cstheme="minorHAnsi"/>
          <w:color w:val="000000"/>
          <w:lang w:bidi="en-US"/>
        </w:rPr>
        <w:t>;</w:t>
      </w:r>
    </w:p>
    <w:p w:rsidR="001D463E" w:rsidRDefault="001D463E" w:rsidP="001D46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bidi="en-US"/>
        </w:rPr>
      </w:pPr>
      <w:r>
        <w:rPr>
          <w:rFonts w:asciiTheme="minorHAnsi" w:hAnsiTheme="minorHAnsi" w:cstheme="minorHAnsi"/>
          <w:color w:val="000000"/>
          <w:lang w:bidi="en-US"/>
        </w:rPr>
        <w:t>próbka – jeśli tak, to w jakim zakresie?</w:t>
      </w:r>
    </w:p>
    <w:p w:rsidR="00A95709" w:rsidRDefault="00A95709" w:rsidP="001D463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bidi="en-US"/>
        </w:rPr>
      </w:pPr>
      <w:r>
        <w:rPr>
          <w:rFonts w:asciiTheme="minorHAnsi" w:hAnsiTheme="minorHAnsi" w:cstheme="minorHAnsi"/>
          <w:color w:val="000000"/>
          <w:lang w:bidi="en-US"/>
        </w:rPr>
        <w:t>biorąc pod uwagę materiały udostępnione w trakcie konsultacji, jakie jeszcze inne istotne informacje powinny znaleźć się w Opisie przedmiotu zamówienia?</w:t>
      </w:r>
    </w:p>
    <w:p w:rsidR="005976C6" w:rsidRPr="00526507" w:rsidRDefault="005976C6" w:rsidP="005976C6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bidi="en-US"/>
        </w:rPr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5976C6" w:rsidTr="008D3A6D">
        <w:trPr>
          <w:trHeight w:val="314"/>
        </w:trPr>
        <w:tc>
          <w:tcPr>
            <w:tcW w:w="9062" w:type="dxa"/>
            <w:shd w:val="clear" w:color="auto" w:fill="C5E0B3" w:themeFill="accent6" w:themeFillTint="66"/>
          </w:tcPr>
          <w:p w:rsidR="005976C6" w:rsidRPr="00526507" w:rsidRDefault="005976C6" w:rsidP="008D3A6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06"/>
              <w:jc w:val="both"/>
              <w:rPr>
                <w:rFonts w:asciiTheme="minorHAnsi" w:hAnsiTheme="minorHAnsi" w:cstheme="minorHAnsi"/>
                <w:color w:val="00000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Inne</w:t>
            </w:r>
            <w:r w:rsidRPr="00526507">
              <w:rPr>
                <w:rFonts w:asciiTheme="minorHAnsi" w:hAnsiTheme="minorHAnsi" w:cstheme="minorHAnsi"/>
                <w:b/>
                <w:bCs/>
                <w:color w:val="000000"/>
                <w:lang w:bidi="en-US"/>
              </w:rPr>
              <w:t>:</w:t>
            </w:r>
          </w:p>
        </w:tc>
      </w:tr>
    </w:tbl>
    <w:p w:rsidR="00E66263" w:rsidRDefault="00D73E44" w:rsidP="005976C6">
      <w:pPr>
        <w:pStyle w:val="Akapitzlist"/>
        <w:numPr>
          <w:ilvl w:val="0"/>
          <w:numId w:val="12"/>
        </w:numPr>
      </w:pPr>
      <w:r>
        <w:t xml:space="preserve">proszę o wskazanie </w:t>
      </w:r>
      <w:r w:rsidR="005976C6">
        <w:t>przykładow</w:t>
      </w:r>
      <w:r>
        <w:t>ych</w:t>
      </w:r>
      <w:r w:rsidR="005976C6">
        <w:t xml:space="preserve"> podobn</w:t>
      </w:r>
      <w:r>
        <w:t>ych</w:t>
      </w:r>
      <w:r w:rsidR="005976C6">
        <w:t xml:space="preserve"> postępowa</w:t>
      </w:r>
      <w:r>
        <w:t xml:space="preserve">ń – nazwa, zamawiający, rok realizacji, </w:t>
      </w:r>
      <w:r w:rsidR="005976C6">
        <w:t>link do strony www, załącznik OPZ itp.</w:t>
      </w:r>
    </w:p>
    <w:sectPr w:rsidR="00E66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B47"/>
    <w:multiLevelType w:val="hybridMultilevel"/>
    <w:tmpl w:val="170A5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5FF1"/>
    <w:multiLevelType w:val="multilevel"/>
    <w:tmpl w:val="19DEA79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67297"/>
    <w:multiLevelType w:val="hybridMultilevel"/>
    <w:tmpl w:val="BB5A0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258D9"/>
    <w:multiLevelType w:val="hybridMultilevel"/>
    <w:tmpl w:val="887A4012"/>
    <w:lvl w:ilvl="0" w:tplc="3DAA0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7C75"/>
    <w:multiLevelType w:val="hybridMultilevel"/>
    <w:tmpl w:val="E978344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6AD0313"/>
    <w:multiLevelType w:val="hybridMultilevel"/>
    <w:tmpl w:val="24506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624AA"/>
    <w:multiLevelType w:val="hybridMultilevel"/>
    <w:tmpl w:val="821AA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846D5"/>
    <w:multiLevelType w:val="hybridMultilevel"/>
    <w:tmpl w:val="57FCE2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54905"/>
    <w:multiLevelType w:val="hybridMultilevel"/>
    <w:tmpl w:val="105619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A4D40"/>
    <w:multiLevelType w:val="hybridMultilevel"/>
    <w:tmpl w:val="32068C38"/>
    <w:lvl w:ilvl="0" w:tplc="E9DAD56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57DAD"/>
    <w:multiLevelType w:val="hybridMultilevel"/>
    <w:tmpl w:val="42063A0A"/>
    <w:lvl w:ilvl="0" w:tplc="05644DD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5434B"/>
    <w:multiLevelType w:val="hybridMultilevel"/>
    <w:tmpl w:val="E9783442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95951644">
    <w:abstractNumId w:val="1"/>
  </w:num>
  <w:num w:numId="2" w16cid:durableId="1467578739">
    <w:abstractNumId w:val="2"/>
  </w:num>
  <w:num w:numId="3" w16cid:durableId="2105684387">
    <w:abstractNumId w:val="0"/>
  </w:num>
  <w:num w:numId="4" w16cid:durableId="1780836150">
    <w:abstractNumId w:val="9"/>
  </w:num>
  <w:num w:numId="5" w16cid:durableId="201791901">
    <w:abstractNumId w:val="8"/>
  </w:num>
  <w:num w:numId="6" w16cid:durableId="829293474">
    <w:abstractNumId w:val="4"/>
  </w:num>
  <w:num w:numId="7" w16cid:durableId="1765806960">
    <w:abstractNumId w:val="11"/>
  </w:num>
  <w:num w:numId="8" w16cid:durableId="564413792">
    <w:abstractNumId w:val="6"/>
  </w:num>
  <w:num w:numId="9" w16cid:durableId="969673912">
    <w:abstractNumId w:val="3"/>
  </w:num>
  <w:num w:numId="10" w16cid:durableId="644622516">
    <w:abstractNumId w:val="7"/>
  </w:num>
  <w:num w:numId="11" w16cid:durableId="748501029">
    <w:abstractNumId w:val="10"/>
  </w:num>
  <w:num w:numId="12" w16cid:durableId="315258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263"/>
    <w:rsid w:val="000D0FB2"/>
    <w:rsid w:val="001D463E"/>
    <w:rsid w:val="002438D7"/>
    <w:rsid w:val="00497261"/>
    <w:rsid w:val="004E4B8F"/>
    <w:rsid w:val="00526507"/>
    <w:rsid w:val="005976C6"/>
    <w:rsid w:val="005D2FE5"/>
    <w:rsid w:val="006F3C2E"/>
    <w:rsid w:val="00723A00"/>
    <w:rsid w:val="007D5D13"/>
    <w:rsid w:val="008B7ADB"/>
    <w:rsid w:val="00A37E69"/>
    <w:rsid w:val="00A95709"/>
    <w:rsid w:val="00A97E5F"/>
    <w:rsid w:val="00B65FC7"/>
    <w:rsid w:val="00B92990"/>
    <w:rsid w:val="00D73E44"/>
    <w:rsid w:val="00E109AF"/>
    <w:rsid w:val="00E6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263F"/>
  <w15:chartTrackingRefBased/>
  <w15:docId w15:val="{5ABF8320-9400-48FB-9D47-790DE89A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6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66263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66263"/>
    <w:pPr>
      <w:widowControl w:val="0"/>
      <w:shd w:val="clear" w:color="auto" w:fill="FFFFFF"/>
      <w:spacing w:after="0" w:line="360" w:lineRule="auto"/>
    </w:pPr>
    <w:rPr>
      <w:rFonts w:ascii="Verdana" w:eastAsia="Verdana" w:hAnsi="Verdana" w:cs="Verdana"/>
      <w:kern w:val="2"/>
      <w:sz w:val="18"/>
      <w:szCs w:val="18"/>
      <w14:ligatures w14:val="standardContextual"/>
    </w:rPr>
  </w:style>
  <w:style w:type="paragraph" w:styleId="Akapitzlist">
    <w:name w:val="List Paragraph"/>
    <w:basedOn w:val="Normalny"/>
    <w:uiPriority w:val="34"/>
    <w:qFormat/>
    <w:rsid w:val="006F3C2E"/>
    <w:pPr>
      <w:ind w:left="720"/>
      <w:contextualSpacing/>
    </w:pPr>
  </w:style>
  <w:style w:type="table" w:styleId="Tabela-Siatka">
    <w:name w:val="Table Grid"/>
    <w:basedOn w:val="Standardowy"/>
    <w:uiPriority w:val="39"/>
    <w:rsid w:val="006F3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D0FB2"/>
    <w:rPr>
      <w:rFonts w:ascii="Arial" w:hAnsi="Arial" w:cs="Arial" w:hint="default"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2930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Reczek</dc:creator>
  <cp:keywords/>
  <dc:description/>
  <cp:lastModifiedBy>Katarzyna Reczek</cp:lastModifiedBy>
  <cp:revision>2</cp:revision>
  <dcterms:created xsi:type="dcterms:W3CDTF">2023-05-02T09:29:00Z</dcterms:created>
  <dcterms:modified xsi:type="dcterms:W3CDTF">2023-05-02T09:29:00Z</dcterms:modified>
</cp:coreProperties>
</file>